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9F" w:rsidRDefault="0066439F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6439F" w:rsidRPr="00A01AF4" w:rsidRDefault="0066439F" w:rsidP="0066439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01AF4">
        <w:rPr>
          <w:rFonts w:ascii="Times New Roman" w:hAnsi="Times New Roman" w:cs="Times New Roman"/>
          <w:b/>
          <w:color w:val="002060"/>
          <w:sz w:val="32"/>
          <w:szCs w:val="32"/>
        </w:rPr>
        <w:t>OFFICE OF THE PRINCIPAL GOVERNMENT COLLEGE FOR WOMEN</w:t>
      </w:r>
      <w:proofErr w:type="gramStart"/>
      <w:r w:rsidRPr="00A01AF4">
        <w:rPr>
          <w:rFonts w:ascii="Times New Roman" w:hAnsi="Times New Roman" w:cs="Times New Roman"/>
          <w:b/>
          <w:color w:val="002060"/>
          <w:sz w:val="32"/>
          <w:szCs w:val="32"/>
        </w:rPr>
        <w:t>,</w:t>
      </w:r>
      <w:proofErr w:type="gramEnd"/>
      <w:r w:rsidRPr="00A01AF4">
        <w:rPr>
          <w:rFonts w:ascii="Arial Rounded MT Bold" w:hAnsi="Arial Rounded MT Bold" w:cstheme="minorHAnsi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649584" wp14:editId="40C8BF7F">
            <wp:simplePos x="0" y="0"/>
            <wp:positionH relativeFrom="column">
              <wp:posOffset>461010</wp:posOffset>
            </wp:positionH>
            <wp:positionV relativeFrom="paragraph">
              <wp:posOffset>-2540</wp:posOffset>
            </wp:positionV>
            <wp:extent cx="577850" cy="752475"/>
            <wp:effectExtent l="0" t="0" r="0" b="0"/>
            <wp:wrapTight wrapText="bothSides">
              <wp:wrapPolygon edited="0">
                <wp:start x="0" y="0"/>
                <wp:lineTo x="0" y="21327"/>
                <wp:lineTo x="20651" y="21327"/>
                <wp:lineTo x="20651" y="0"/>
                <wp:lineTo x="0" y="0"/>
              </wp:wrapPolygon>
            </wp:wrapTight>
            <wp:docPr id="30" name="Picture 30" descr="C:\Users\Avinash R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inash R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7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1AF4">
        <w:rPr>
          <w:rFonts w:ascii="Times New Roman" w:hAnsi="Times New Roman" w:cs="Times New Roman"/>
          <w:b/>
          <w:color w:val="002060"/>
          <w:sz w:val="32"/>
          <w:szCs w:val="32"/>
        </w:rPr>
        <w:t>MAHENDERGARH, HARYANA (123029)</w:t>
      </w:r>
    </w:p>
    <w:p w:rsidR="00796DD8" w:rsidRDefault="00796DD8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6DD8" w:rsidRDefault="00796DD8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6439F" w:rsidRDefault="00796DD8" w:rsidP="00796D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Consolidated stipend for free book scheme SC Students:-</w:t>
      </w:r>
    </w:p>
    <w:p w:rsidR="00796DD8" w:rsidRDefault="00796DD8" w:rsidP="00796D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6DD8" w:rsidRDefault="00796DD8" w:rsidP="00796D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Session:-</w:t>
      </w:r>
    </w:p>
    <w:p w:rsidR="00796DD8" w:rsidRDefault="00796DD8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2019-20 =</w:t>
      </w:r>
      <w:r>
        <w:rPr>
          <w:rFonts w:ascii="Times New Roman" w:hAnsi="Times New Roman" w:cs="Times New Roman"/>
          <w:sz w:val="32"/>
          <w:szCs w:val="32"/>
        </w:rPr>
        <w:tab/>
        <w:t>457</w:t>
      </w:r>
    </w:p>
    <w:p w:rsidR="00796DD8" w:rsidRDefault="00796DD8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2020-21 = 412</w:t>
      </w:r>
    </w:p>
    <w:p w:rsidR="00796DD8" w:rsidRDefault="00796DD8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2021-22 = 448</w:t>
      </w:r>
    </w:p>
    <w:p w:rsidR="00796DD8" w:rsidRDefault="00796DD8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2022-23 = 431</w:t>
      </w:r>
    </w:p>
    <w:p w:rsidR="00796DD8" w:rsidRDefault="00796DD8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2023-24 = 397</w:t>
      </w:r>
    </w:p>
    <w:p w:rsidR="00796DD8" w:rsidRDefault="00796DD8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2024-25 = 344</w:t>
      </w:r>
    </w:p>
    <w:p w:rsidR="00F170E4" w:rsidRDefault="00F170E4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170E4" w:rsidRDefault="00F170E4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170E4" w:rsidRDefault="00F170E4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170E4" w:rsidRDefault="00F170E4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170E4" w:rsidRDefault="00F170E4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Nodal officer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Principal</w:t>
      </w:r>
    </w:p>
    <w:p w:rsidR="00F170E4" w:rsidRDefault="00F170E4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GCW</w:t>
      </w:r>
    </w:p>
    <w:p w:rsidR="00F170E4" w:rsidRDefault="00F170E4" w:rsidP="006643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Mahendergarh</w:t>
      </w:r>
    </w:p>
    <w:sectPr w:rsidR="00F17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9F"/>
    <w:rsid w:val="00363BCA"/>
    <w:rsid w:val="0066439F"/>
    <w:rsid w:val="00796DD8"/>
    <w:rsid w:val="00F1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C609D-F7ED-4C68-8DAA-3DAAE766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39F"/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gcwm</dc:creator>
  <cp:keywords/>
  <dc:description/>
  <cp:lastModifiedBy>gcwm</cp:lastModifiedBy>
  <cp:revision>3</cp:revision>
  <dcterms:created xsi:type="dcterms:W3CDTF">2025-09-30T04:18:00Z</dcterms:created>
  <dcterms:modified xsi:type="dcterms:W3CDTF">2025-09-30T04:24:00Z</dcterms:modified>
</cp:coreProperties>
</file>